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31BF90" w14:textId="1B62DA09" w:rsidR="00CB14A0" w:rsidRDefault="00CB14A0">
      <w:pPr>
        <w:rPr>
          <w:lang w:val="en-US"/>
        </w:rPr>
      </w:pPr>
      <w:r>
        <w:rPr>
          <w:lang w:val="en-US"/>
        </w:rPr>
        <w:t xml:space="preserve">Note that this test has been done </w:t>
      </w:r>
      <w:r w:rsidRPr="005D1D6B">
        <w:rPr>
          <w:b/>
          <w:u w:val="single"/>
          <w:lang w:val="en-US"/>
        </w:rPr>
        <w:t>fully online</w:t>
      </w:r>
      <w:r>
        <w:rPr>
          <w:lang w:val="en-US"/>
        </w:rPr>
        <w:t xml:space="preserve">. </w:t>
      </w:r>
    </w:p>
    <w:p w14:paraId="5536C89D" w14:textId="77777777" w:rsidR="00CB14A0" w:rsidRDefault="00CB14A0">
      <w:pPr>
        <w:rPr>
          <w:lang w:val="en-US"/>
        </w:rPr>
      </w:pPr>
    </w:p>
    <w:p w14:paraId="1B4A3E65" w14:textId="7A8ED964" w:rsidR="00F752ED" w:rsidRPr="00CB14A0" w:rsidRDefault="00CB14A0">
      <w:pPr>
        <w:rPr>
          <w:lang w:val="en-US"/>
        </w:rPr>
      </w:pPr>
      <w:r w:rsidRPr="00CB14A0">
        <w:rPr>
          <w:lang w:val="en-US"/>
        </w:rPr>
        <w:t>Before selling the product: S</w:t>
      </w:r>
      <w:r>
        <w:rPr>
          <w:lang w:val="en-US"/>
        </w:rPr>
        <w:t>tock is at -1 (!) in Sales bin PMA-PA001 and at 1 in the PMA-SCM-GIT1 bin, totaling to 0.</w:t>
      </w:r>
    </w:p>
    <w:p w14:paraId="0A4859EC" w14:textId="77777777" w:rsidR="003051FC" w:rsidRDefault="00F752ED">
      <w:r w:rsidRPr="00F752ED">
        <w:drawing>
          <wp:inline distT="0" distB="0" distL="0" distR="0" wp14:anchorId="1A47059F" wp14:editId="31AF73D0">
            <wp:extent cx="9144000" cy="210121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2101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AE732D" w14:textId="3BAC0561" w:rsidR="00F752ED" w:rsidRDefault="00F752ED"/>
    <w:p w14:paraId="51571B20" w14:textId="19A2E36B" w:rsidR="00CB14A0" w:rsidRPr="00CB14A0" w:rsidRDefault="00CB14A0">
      <w:pPr>
        <w:rPr>
          <w:lang w:val="en-US"/>
        </w:rPr>
      </w:pPr>
      <w:r w:rsidRPr="00CB14A0">
        <w:rPr>
          <w:lang w:val="en-US"/>
        </w:rPr>
        <w:t xml:space="preserve">Having a total to 0, </w:t>
      </w:r>
      <w:r>
        <w:rPr>
          <w:lang w:val="en-US"/>
        </w:rPr>
        <w:t xml:space="preserve">does not allow to add the product to the ticket. OK </w:t>
      </w:r>
      <w:proofErr w:type="spellStart"/>
      <w:r>
        <w:rPr>
          <w:lang w:val="en-US"/>
        </w:rPr>
        <w:t>sofar</w:t>
      </w:r>
      <w:proofErr w:type="spellEnd"/>
      <w:r>
        <w:rPr>
          <w:lang w:val="en-US"/>
        </w:rPr>
        <w:t>.</w:t>
      </w:r>
    </w:p>
    <w:p w14:paraId="038540EB" w14:textId="77777777" w:rsidR="00F752ED" w:rsidRDefault="00F752ED">
      <w:r w:rsidRPr="00F752ED">
        <w:drawing>
          <wp:inline distT="0" distB="0" distL="0" distR="0" wp14:anchorId="32FABE3E" wp14:editId="58611588">
            <wp:extent cx="6334125" cy="3212369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349022" cy="32199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183A5C" w14:textId="77777777" w:rsidR="00F752ED" w:rsidRDefault="00F752ED"/>
    <w:p w14:paraId="77DC6FC7" w14:textId="5EB91768" w:rsidR="00CB14A0" w:rsidRDefault="00CB14A0">
      <w:pPr>
        <w:suppressAutoHyphens w:val="0"/>
        <w:autoSpaceDN/>
        <w:spacing w:after="160" w:line="259" w:lineRule="auto"/>
        <w:textAlignment w:val="auto"/>
      </w:pPr>
      <w:r>
        <w:br w:type="page"/>
      </w:r>
    </w:p>
    <w:p w14:paraId="7DC3E331" w14:textId="4F53B34D" w:rsidR="00CB14A0" w:rsidRPr="00CB14A0" w:rsidRDefault="00CB14A0">
      <w:pPr>
        <w:rPr>
          <w:lang w:val="en-US"/>
        </w:rPr>
      </w:pPr>
      <w:r w:rsidRPr="00CB14A0">
        <w:rPr>
          <w:lang w:val="en-US"/>
        </w:rPr>
        <w:lastRenderedPageBreak/>
        <w:t>Adding stock in PMA-SCM-GIT to 5, leaving the sales bin to -1.</w:t>
      </w:r>
    </w:p>
    <w:p w14:paraId="7E839DBB" w14:textId="5912700E" w:rsidR="00F752ED" w:rsidRDefault="00F752ED">
      <w:r w:rsidRPr="00F752ED">
        <w:drawing>
          <wp:inline distT="0" distB="0" distL="0" distR="0" wp14:anchorId="1F83E769" wp14:editId="22517B4B">
            <wp:extent cx="9144000" cy="2720340"/>
            <wp:effectExtent l="0" t="0" r="0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2720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61B62F" w14:textId="4696EE88" w:rsidR="00CB14A0" w:rsidRDefault="00CB14A0"/>
    <w:p w14:paraId="2749BFDC" w14:textId="5613BCD1" w:rsidR="00CB14A0" w:rsidRDefault="00CB14A0">
      <w:r w:rsidRPr="00CB14A0">
        <w:drawing>
          <wp:inline distT="0" distB="0" distL="0" distR="0" wp14:anchorId="02BBE904" wp14:editId="0B0905ED">
            <wp:extent cx="5892947" cy="33909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01953" cy="33960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3F8314" w14:textId="77777777" w:rsidR="00CB14A0" w:rsidRDefault="00CB14A0">
      <w:pPr>
        <w:suppressAutoHyphens w:val="0"/>
        <w:autoSpaceDN/>
        <w:spacing w:after="160" w:line="259" w:lineRule="auto"/>
        <w:textAlignment w:val="auto"/>
      </w:pPr>
      <w:r>
        <w:br w:type="page"/>
      </w:r>
    </w:p>
    <w:p w14:paraId="31DBBDF9" w14:textId="0AC75C92" w:rsidR="00CB14A0" w:rsidRDefault="00CB14A0">
      <w:pPr>
        <w:rPr>
          <w:lang w:val="en-US"/>
        </w:rPr>
      </w:pPr>
      <w:r w:rsidRPr="00CB14A0">
        <w:rPr>
          <w:lang w:val="en-US"/>
        </w:rPr>
        <w:t>Adding the product to the t</w:t>
      </w:r>
      <w:r>
        <w:rPr>
          <w:lang w:val="en-US"/>
        </w:rPr>
        <w:t>icket and payment…</w:t>
      </w:r>
    </w:p>
    <w:p w14:paraId="650B54DA" w14:textId="77777777" w:rsidR="00CB14A0" w:rsidRDefault="00CB14A0">
      <w:pPr>
        <w:rPr>
          <w:lang w:val="en-US"/>
        </w:rPr>
      </w:pPr>
      <w:r w:rsidRPr="00CB14A0">
        <w:rPr>
          <w:lang w:val="en-US"/>
        </w:rPr>
        <w:drawing>
          <wp:inline distT="0" distB="0" distL="0" distR="0" wp14:anchorId="57AB640C" wp14:editId="06B92942">
            <wp:extent cx="5449169" cy="30670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75673" cy="3081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F35C49" w14:textId="5A1D8802" w:rsidR="00CB14A0" w:rsidRDefault="00CB14A0">
      <w:pPr>
        <w:rPr>
          <w:lang w:val="en-US"/>
        </w:rPr>
      </w:pPr>
    </w:p>
    <w:p w14:paraId="39F78C78" w14:textId="77777777" w:rsidR="005D1D6B" w:rsidRDefault="005D1D6B">
      <w:pPr>
        <w:rPr>
          <w:lang w:val="en-US"/>
        </w:rPr>
      </w:pPr>
    </w:p>
    <w:p w14:paraId="1F1E87DE" w14:textId="1D36F919" w:rsidR="00CB14A0" w:rsidRDefault="00CB14A0">
      <w:pPr>
        <w:rPr>
          <w:lang w:val="en-US"/>
        </w:rPr>
      </w:pPr>
      <w:r w:rsidRPr="00CB14A0">
        <w:rPr>
          <w:lang w:val="en-US"/>
        </w:rPr>
        <w:drawing>
          <wp:inline distT="0" distB="0" distL="0" distR="0" wp14:anchorId="510696F3" wp14:editId="666209C4">
            <wp:extent cx="5409791" cy="3067050"/>
            <wp:effectExtent l="0" t="0" r="63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41539" cy="308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2B05D9" w14:textId="5F1FFCF8" w:rsidR="00CB14A0" w:rsidRDefault="00CB14A0">
      <w:pPr>
        <w:rPr>
          <w:lang w:val="en-US"/>
        </w:rPr>
      </w:pPr>
      <w:r>
        <w:rPr>
          <w:lang w:val="en-US"/>
        </w:rPr>
        <w:t>…brings the store stock to 3</w:t>
      </w:r>
    </w:p>
    <w:p w14:paraId="461AD35A" w14:textId="06F7F588" w:rsidR="00CB14A0" w:rsidRDefault="00CB14A0">
      <w:pPr>
        <w:rPr>
          <w:lang w:val="en-US"/>
        </w:rPr>
      </w:pPr>
      <w:r w:rsidRPr="00CB14A0">
        <w:rPr>
          <w:lang w:val="en-US"/>
        </w:rPr>
        <w:drawing>
          <wp:inline distT="0" distB="0" distL="0" distR="0" wp14:anchorId="64D104F0" wp14:editId="37A0B903">
            <wp:extent cx="5105400" cy="2850868"/>
            <wp:effectExtent l="0" t="0" r="0" b="698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140268" cy="28703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930F36" w14:textId="77777777" w:rsidR="005D1D6B" w:rsidRDefault="005D1D6B">
      <w:pPr>
        <w:rPr>
          <w:lang w:val="en-US"/>
        </w:rPr>
      </w:pPr>
    </w:p>
    <w:p w14:paraId="4707F2CA" w14:textId="446E29EB" w:rsidR="00CB14A0" w:rsidRDefault="00CB14A0">
      <w:pPr>
        <w:rPr>
          <w:lang w:val="en-US"/>
        </w:rPr>
      </w:pPr>
      <w:r>
        <w:rPr>
          <w:lang w:val="en-US"/>
        </w:rPr>
        <w:t xml:space="preserve">Namely 4 in PMA-SCM-GIT (just old 1 from the previous 5) and still -1 in PMA-PA001 = 3 </w:t>
      </w:r>
    </w:p>
    <w:p w14:paraId="514AF084" w14:textId="63DF421B" w:rsidR="00CB14A0" w:rsidRPr="005D1D6B" w:rsidRDefault="00CB14A0" w:rsidP="005D1D6B">
      <w:pPr>
        <w:rPr>
          <w:color w:val="FF0000"/>
          <w:lang w:val="en-US"/>
        </w:rPr>
      </w:pPr>
      <w:r w:rsidRPr="00CB14A0">
        <w:rPr>
          <w:color w:val="FF0000"/>
          <w:lang w:val="en-US"/>
        </w:rPr>
        <w:t>So</w:t>
      </w:r>
      <w:r w:rsidR="005D1D6B">
        <w:rPr>
          <w:color w:val="FF0000"/>
          <w:lang w:val="en-US"/>
        </w:rPr>
        <w:t>: w</w:t>
      </w:r>
      <w:r w:rsidRPr="005D1D6B">
        <w:rPr>
          <w:color w:val="FF0000"/>
          <w:lang w:val="en-US"/>
        </w:rPr>
        <w:t>ithout the AWO-setup in the POS terminal, stock is taken from the bin with a positive qty.</w:t>
      </w:r>
    </w:p>
    <w:p w14:paraId="1CAE1445" w14:textId="406184A0" w:rsidR="00CB14A0" w:rsidRDefault="00CB14A0">
      <w:pPr>
        <w:rPr>
          <w:lang w:val="en-US"/>
        </w:rPr>
      </w:pPr>
      <w:r w:rsidRPr="00CB14A0">
        <w:rPr>
          <w:lang w:val="en-US"/>
        </w:rPr>
        <w:drawing>
          <wp:inline distT="0" distB="0" distL="0" distR="0" wp14:anchorId="11B14E53" wp14:editId="5499EBFE">
            <wp:extent cx="5153025" cy="297301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02611" cy="30016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29C02B" w14:textId="07BB5702" w:rsidR="00CB14A0" w:rsidRDefault="00CB14A0">
      <w:pPr>
        <w:suppressAutoHyphens w:val="0"/>
        <w:autoSpaceDN/>
        <w:spacing w:after="160" w:line="259" w:lineRule="auto"/>
        <w:textAlignment w:val="auto"/>
        <w:rPr>
          <w:lang w:val="en-US"/>
        </w:rPr>
      </w:pPr>
      <w:r>
        <w:rPr>
          <w:lang w:val="en-US"/>
        </w:rPr>
        <w:br w:type="page"/>
      </w:r>
    </w:p>
    <w:p w14:paraId="3905A8D7" w14:textId="3A3F55F3" w:rsidR="00CB14A0" w:rsidRDefault="00CB14A0">
      <w:pPr>
        <w:rPr>
          <w:lang w:val="en-US"/>
        </w:rPr>
      </w:pPr>
      <w:r>
        <w:rPr>
          <w:lang w:val="en-US"/>
        </w:rPr>
        <w:t>Now the AWO setup is done. The POS can only sell from the IRA for SALES, which is the bin PMA-PA001.</w:t>
      </w:r>
    </w:p>
    <w:p w14:paraId="009BC521" w14:textId="77777777" w:rsidR="005D1D6B" w:rsidRDefault="005D1D6B">
      <w:pPr>
        <w:rPr>
          <w:lang w:val="en-US"/>
        </w:rPr>
      </w:pPr>
    </w:p>
    <w:p w14:paraId="2AD12185" w14:textId="2979D90A" w:rsidR="00CB14A0" w:rsidRDefault="00CB14A0">
      <w:pPr>
        <w:rPr>
          <w:lang w:val="en-US"/>
        </w:rPr>
      </w:pPr>
      <w:r>
        <w:rPr>
          <w:lang w:val="en-US"/>
        </w:rPr>
        <w:t xml:space="preserve">Since the Store Stock is 3, I can add the product to the ticket. </w:t>
      </w:r>
      <w:r w:rsidRPr="00CB14A0">
        <w:rPr>
          <w:color w:val="FF0000"/>
          <w:lang w:val="en-US"/>
        </w:rPr>
        <w:t xml:space="preserve">This is wrong. The </w:t>
      </w:r>
      <w:r w:rsidR="005D1D6B">
        <w:rPr>
          <w:color w:val="FF0000"/>
          <w:lang w:val="en-US"/>
        </w:rPr>
        <w:t>“</w:t>
      </w:r>
      <w:r w:rsidRPr="00CB14A0">
        <w:rPr>
          <w:color w:val="FF0000"/>
          <w:lang w:val="en-US"/>
        </w:rPr>
        <w:t>Store Stock</w:t>
      </w:r>
      <w:r w:rsidR="005D1D6B">
        <w:rPr>
          <w:color w:val="FF0000"/>
          <w:lang w:val="en-US"/>
        </w:rPr>
        <w:t>”</w:t>
      </w:r>
      <w:r w:rsidRPr="00CB14A0">
        <w:rPr>
          <w:color w:val="FF0000"/>
          <w:lang w:val="en-US"/>
        </w:rPr>
        <w:t xml:space="preserve"> should only see the stock in the IRA</w:t>
      </w:r>
      <w:r>
        <w:rPr>
          <w:color w:val="FF0000"/>
          <w:lang w:val="en-US"/>
        </w:rPr>
        <w:t xml:space="preserve"> of the AWO-setup</w:t>
      </w:r>
      <w:r w:rsidR="005D1D6B">
        <w:rPr>
          <w:color w:val="FF0000"/>
          <w:lang w:val="en-US"/>
        </w:rPr>
        <w:t>… Or give more info like “Floor Stock -1, Store Stock 3) (where “Floor” = The IRA in the AWO-setup of the POS and “Store” = The entire whse.)</w:t>
      </w:r>
    </w:p>
    <w:p w14:paraId="771954B2" w14:textId="7DC532F2" w:rsidR="00CB14A0" w:rsidRDefault="00CB14A0">
      <w:pPr>
        <w:rPr>
          <w:lang w:val="en-US"/>
        </w:rPr>
      </w:pPr>
      <w:r w:rsidRPr="00CB14A0">
        <w:rPr>
          <w:lang w:val="en-US"/>
        </w:rPr>
        <w:drawing>
          <wp:inline distT="0" distB="0" distL="0" distR="0" wp14:anchorId="11406FB1" wp14:editId="4971E46C">
            <wp:extent cx="5217036" cy="2686050"/>
            <wp:effectExtent l="0" t="0" r="317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41224" cy="2698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A1EAD9" w14:textId="52B0F071" w:rsidR="00CB14A0" w:rsidRDefault="00CB14A0">
      <w:pPr>
        <w:rPr>
          <w:lang w:val="en-US"/>
        </w:rPr>
      </w:pPr>
    </w:p>
    <w:p w14:paraId="690509BF" w14:textId="577C5093" w:rsidR="00CB14A0" w:rsidRDefault="00CB14A0">
      <w:pPr>
        <w:rPr>
          <w:lang w:val="en-US"/>
        </w:rPr>
      </w:pPr>
      <w:r>
        <w:rPr>
          <w:lang w:val="en-US"/>
        </w:rPr>
        <w:t>And pay:</w:t>
      </w:r>
    </w:p>
    <w:p w14:paraId="572C0060" w14:textId="2E151AF8" w:rsidR="00CB14A0" w:rsidRDefault="00CB14A0">
      <w:pPr>
        <w:rPr>
          <w:lang w:val="en-US"/>
        </w:rPr>
      </w:pPr>
      <w:r w:rsidRPr="00CB14A0">
        <w:rPr>
          <w:lang w:val="en-US"/>
        </w:rPr>
        <w:drawing>
          <wp:inline distT="0" distB="0" distL="0" distR="0" wp14:anchorId="4724D2F7" wp14:editId="3D029D91">
            <wp:extent cx="5284755" cy="268605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94599" cy="26910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B8690B" w14:textId="77777777" w:rsidR="00CB14A0" w:rsidRDefault="00CB14A0">
      <w:pPr>
        <w:suppressAutoHyphens w:val="0"/>
        <w:autoSpaceDN/>
        <w:spacing w:after="160" w:line="259" w:lineRule="auto"/>
        <w:textAlignment w:val="auto"/>
        <w:rPr>
          <w:lang w:val="en-US"/>
        </w:rPr>
      </w:pPr>
      <w:r>
        <w:rPr>
          <w:lang w:val="en-US"/>
        </w:rPr>
        <w:br w:type="page"/>
      </w:r>
    </w:p>
    <w:p w14:paraId="20CE86C6" w14:textId="15DE0486" w:rsidR="00CB14A0" w:rsidRDefault="00CB14A0">
      <w:pPr>
        <w:rPr>
          <w:lang w:val="en-US"/>
        </w:rPr>
      </w:pPr>
      <w:r>
        <w:rPr>
          <w:lang w:val="en-US"/>
        </w:rPr>
        <w:t>Now the stock is reduced from the correct bin</w:t>
      </w:r>
      <w:r w:rsidR="005D1D6B">
        <w:rPr>
          <w:lang w:val="en-US"/>
        </w:rPr>
        <w:t xml:space="preserve"> (in the IRA for sales), </w:t>
      </w:r>
    </w:p>
    <w:p w14:paraId="0160435A" w14:textId="1F0F09EC" w:rsidR="005D1D6B" w:rsidRDefault="005D1D6B">
      <w:pPr>
        <w:rPr>
          <w:lang w:val="en-US"/>
        </w:rPr>
      </w:pPr>
      <w:r w:rsidRPr="005D1D6B">
        <w:rPr>
          <w:lang w:val="en-US"/>
        </w:rPr>
        <w:drawing>
          <wp:inline distT="0" distB="0" distL="0" distR="0" wp14:anchorId="20AA6939" wp14:editId="2842A05E">
            <wp:extent cx="9144000" cy="2051050"/>
            <wp:effectExtent l="0" t="0" r="0" b="635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205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FC590F" w14:textId="60A662CE" w:rsidR="005D1D6B" w:rsidRDefault="005D1D6B">
      <w:pPr>
        <w:rPr>
          <w:lang w:val="en-US"/>
        </w:rPr>
      </w:pPr>
    </w:p>
    <w:p w14:paraId="6A295B70" w14:textId="4A544006" w:rsidR="005D1D6B" w:rsidRDefault="005D1D6B">
      <w:pPr>
        <w:rPr>
          <w:lang w:val="en-US"/>
        </w:rPr>
      </w:pPr>
      <w:r>
        <w:rPr>
          <w:lang w:val="en-US"/>
        </w:rPr>
        <w:t>But l</w:t>
      </w:r>
      <w:bookmarkStart w:id="0" w:name="_GoBack"/>
      <w:bookmarkEnd w:id="0"/>
      <w:r>
        <w:rPr>
          <w:lang w:val="en-US"/>
        </w:rPr>
        <w:t>eaving the quantity in this bin to -2!</w:t>
      </w:r>
    </w:p>
    <w:p w14:paraId="3E584514" w14:textId="7E59E612" w:rsidR="005D1D6B" w:rsidRPr="005D1D6B" w:rsidRDefault="005D1D6B">
      <w:pPr>
        <w:rPr>
          <w:color w:val="FF0000"/>
          <w:lang w:val="en-US"/>
        </w:rPr>
      </w:pPr>
      <w:r>
        <w:rPr>
          <w:color w:val="FF0000"/>
          <w:lang w:val="en-US"/>
        </w:rPr>
        <w:t xml:space="preserve">This is wrong: The inventory status “Available” does not allow to be negative. </w:t>
      </w:r>
      <w:proofErr w:type="gramStart"/>
      <w:r>
        <w:rPr>
          <w:color w:val="FF0000"/>
          <w:lang w:val="en-US"/>
        </w:rPr>
        <w:t>So</w:t>
      </w:r>
      <w:proofErr w:type="gramEnd"/>
      <w:r>
        <w:rPr>
          <w:color w:val="FF0000"/>
          <w:lang w:val="en-US"/>
        </w:rPr>
        <w:t xml:space="preserve"> any sale that results in negative qty should be stopped by the system (if online)</w:t>
      </w:r>
    </w:p>
    <w:p w14:paraId="272D510B" w14:textId="553B43EC" w:rsidR="005D1D6B" w:rsidRPr="00CB14A0" w:rsidRDefault="005D1D6B">
      <w:pPr>
        <w:rPr>
          <w:lang w:val="en-US"/>
        </w:rPr>
      </w:pPr>
      <w:r w:rsidRPr="005D1D6B">
        <w:rPr>
          <w:lang w:val="en-US"/>
        </w:rPr>
        <w:drawing>
          <wp:inline distT="0" distB="0" distL="0" distR="0" wp14:anchorId="5DA9917E" wp14:editId="367FA91A">
            <wp:extent cx="9144000" cy="2169160"/>
            <wp:effectExtent l="0" t="0" r="0" b="254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216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D1D6B" w:rsidRPr="00CB14A0" w:rsidSect="00F752ED"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Noto Sans CJK SC Regular">
    <w:altName w:val="Calibri"/>
    <w:charset w:val="00"/>
    <w:family w:val="auto"/>
    <w:pitch w:val="variable"/>
  </w:font>
  <w:font w:name="FreeSans">
    <w:altName w:val="Calibri"/>
    <w:charset w:val="00"/>
    <w:family w:val="auto"/>
    <w:pitch w:val="variable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EC390B"/>
    <w:multiLevelType w:val="hybridMultilevel"/>
    <w:tmpl w:val="04081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52ED"/>
    <w:rsid w:val="001B33CC"/>
    <w:rsid w:val="003051FC"/>
    <w:rsid w:val="005D1D6B"/>
    <w:rsid w:val="00CB14A0"/>
    <w:rsid w:val="00F75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C62FEC"/>
  <w15:chartTrackingRefBased/>
  <w15:docId w15:val="{B542A5B3-8053-44C9-A55B-530E55F30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Noto Sans CJK SC Regular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B33CC"/>
    <w:pPr>
      <w:suppressAutoHyphens/>
      <w:autoSpaceDN w:val="0"/>
      <w:spacing w:after="0" w:line="240" w:lineRule="auto"/>
      <w:textAlignment w:val="baseline"/>
    </w:pPr>
    <w:rPr>
      <w:rFonts w:cs="FreeSans"/>
      <w:kern w:val="3"/>
      <w:sz w:val="24"/>
      <w:szCs w:val="24"/>
      <w:lang w:val="es-ES" w:eastAsia="zh-C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D1D6B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6</Pages>
  <Words>193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Maarten Tromp</dc:creator>
  <cp:keywords/>
  <dc:description/>
  <cp:lastModifiedBy>Maarten Tromp</cp:lastModifiedBy>
  <cp:revision>1</cp:revision>
  <dcterms:created xsi:type="dcterms:W3CDTF">2018-10-30T14:06:00Z</dcterms:created>
  <dcterms:modified xsi:type="dcterms:W3CDTF">2018-10-30T14:48:00Z</dcterms:modified>
</cp:coreProperties>
</file>